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2D" w:rsidRPr="00EE3E2D" w:rsidRDefault="00EE3E2D" w:rsidP="00EE3E2D">
      <w:pPr>
        <w:widowControl w:val="0"/>
        <w:suppressAutoHyphens/>
        <w:spacing w:after="0" w:line="240" w:lineRule="auto"/>
        <w:rPr>
          <w:rFonts w:ascii="Arial" w:eastAsia="SimSun" w:hAnsi="Arial" w:cs="Arial"/>
          <w:kern w:val="1"/>
          <w:sz w:val="20"/>
          <w:szCs w:val="20"/>
          <w:u w:val="single"/>
          <w:lang w:eastAsia="hi-IN" w:bidi="hi-IN"/>
        </w:rPr>
      </w:pPr>
      <w:r w:rsidRPr="00EE3E2D">
        <w:rPr>
          <w:rFonts w:ascii="Arial" w:eastAsia="SimSun" w:hAnsi="Arial" w:cs="Arial"/>
          <w:kern w:val="1"/>
          <w:sz w:val="20"/>
          <w:szCs w:val="20"/>
          <w:u w:val="single"/>
          <w:lang w:eastAsia="hi-IN" w:bidi="hi-IN"/>
        </w:rPr>
        <w:t>Obvestilo medijem</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b/>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b/>
          <w:kern w:val="1"/>
          <w:sz w:val="20"/>
          <w:szCs w:val="20"/>
          <w:lang w:eastAsia="hi-IN" w:bidi="hi-IN"/>
        </w:rPr>
      </w:pPr>
      <w:r w:rsidRPr="00EE3E2D">
        <w:rPr>
          <w:rFonts w:ascii="Arial" w:eastAsia="SimSun" w:hAnsi="Arial" w:cs="Arial"/>
          <w:b/>
          <w:kern w:val="1"/>
          <w:sz w:val="20"/>
          <w:szCs w:val="20"/>
          <w:lang w:eastAsia="hi-IN" w:bidi="hi-IN"/>
        </w:rPr>
        <w:t xml:space="preserve">NSK od </w:t>
      </w:r>
      <w:r w:rsidRPr="00EE3E2D">
        <w:rPr>
          <w:rFonts w:ascii="Arial" w:eastAsia="SimSun" w:hAnsi="Arial" w:cs="Arial"/>
          <w:b/>
          <w:i/>
          <w:kern w:val="1"/>
          <w:sz w:val="20"/>
          <w:szCs w:val="20"/>
          <w:lang w:eastAsia="hi-IN" w:bidi="hi-IN"/>
        </w:rPr>
        <w:t>Kapitala</w:t>
      </w:r>
      <w:r w:rsidRPr="00EE3E2D">
        <w:rPr>
          <w:rFonts w:ascii="Arial" w:eastAsia="SimSun" w:hAnsi="Arial" w:cs="Arial"/>
          <w:b/>
          <w:kern w:val="1"/>
          <w:sz w:val="20"/>
          <w:szCs w:val="20"/>
          <w:lang w:eastAsia="hi-IN" w:bidi="hi-IN"/>
        </w:rPr>
        <w:t xml:space="preserve"> do kapitala</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r w:rsidRPr="00EE3E2D">
        <w:rPr>
          <w:rFonts w:ascii="Arial" w:eastAsia="SimSun" w:hAnsi="Arial" w:cs="Arial"/>
          <w:kern w:val="1"/>
          <w:sz w:val="20"/>
          <w:szCs w:val="20"/>
          <w:lang w:eastAsia="hi-IN" w:bidi="hi-IN"/>
        </w:rPr>
        <w:t>Neue Slowenische Kunst - dogodek zadnjega desetletja Jugoslavije</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r w:rsidRPr="00EE3E2D">
        <w:rPr>
          <w:rFonts w:ascii="Arial" w:eastAsia="SimSun" w:hAnsi="Arial" w:cs="Arial"/>
          <w:kern w:val="1"/>
          <w:sz w:val="20"/>
          <w:szCs w:val="20"/>
          <w:lang w:eastAsia="hi-IN" w:bidi="hi-IN"/>
        </w:rPr>
        <w:t>11. 5.- 16. 8. 2015</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r w:rsidRPr="00EE3E2D">
        <w:rPr>
          <w:rFonts w:ascii="Arial" w:eastAsia="SimSun" w:hAnsi="Arial" w:cs="Arial"/>
          <w:kern w:val="1"/>
          <w:sz w:val="20"/>
          <w:szCs w:val="20"/>
          <w:lang w:eastAsia="hi-IN" w:bidi="hi-IN"/>
        </w:rPr>
        <w:t>Kustosinja: Zdenka Badovinac</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b/>
          <w:color w:val="808080"/>
          <w:kern w:val="1"/>
          <w:szCs w:val="20"/>
          <w:lang w:eastAsia="hi-IN" w:bidi="hi-IN"/>
        </w:rPr>
      </w:pPr>
      <w:r w:rsidRPr="00EE3E2D">
        <w:rPr>
          <w:rFonts w:ascii="Arial" w:eastAsia="SimSun" w:hAnsi="Arial" w:cs="Arial"/>
          <w:b/>
          <w:color w:val="808080"/>
          <w:kern w:val="1"/>
          <w:szCs w:val="20"/>
          <w:lang w:eastAsia="hi-IN" w:bidi="hi-IN"/>
        </w:rPr>
        <w:t>Moderna galerija, Cankarjeva 15</w:t>
      </w:r>
    </w:p>
    <w:p w:rsidR="00EE3E2D" w:rsidRPr="00EE3E2D" w:rsidRDefault="00EE3E2D" w:rsidP="00EE3E2D">
      <w:pPr>
        <w:widowControl w:val="0"/>
        <w:suppressAutoHyphens/>
        <w:spacing w:after="0" w:line="240" w:lineRule="auto"/>
        <w:rPr>
          <w:rFonts w:ascii="Arial" w:eastAsia="SimSun" w:hAnsi="Arial" w:cs="Arial"/>
          <w:b/>
          <w:kern w:val="1"/>
          <w:szCs w:val="20"/>
          <w:lang w:eastAsia="hi-IN" w:bidi="hi-IN"/>
        </w:rPr>
      </w:pPr>
    </w:p>
    <w:p w:rsidR="00EE3E2D" w:rsidRPr="00EE3E2D" w:rsidRDefault="00EE3E2D" w:rsidP="00EE3E2D">
      <w:pPr>
        <w:rPr>
          <w:rFonts w:ascii="Arial" w:hAnsi="Arial" w:cs="Arial"/>
          <w:sz w:val="20"/>
          <w:szCs w:val="20"/>
        </w:rPr>
      </w:pPr>
      <w:r w:rsidRPr="00EE3E2D">
        <w:rPr>
          <w:rFonts w:ascii="Arial" w:hAnsi="Arial" w:cs="Arial"/>
          <w:sz w:val="20"/>
          <w:szCs w:val="20"/>
        </w:rPr>
        <w:t xml:space="preserve">Vabimo vas na svečano odprtje pregledne razstave </w:t>
      </w:r>
      <w:r w:rsidRPr="00EE3E2D">
        <w:rPr>
          <w:rFonts w:ascii="Arial" w:hAnsi="Arial" w:cs="Arial"/>
          <w:i/>
          <w:sz w:val="20"/>
          <w:szCs w:val="20"/>
        </w:rPr>
        <w:t xml:space="preserve">NSK od </w:t>
      </w:r>
      <w:r w:rsidRPr="00EE3E2D">
        <w:rPr>
          <w:rFonts w:ascii="Arial" w:hAnsi="Arial" w:cs="Arial"/>
          <w:sz w:val="20"/>
          <w:szCs w:val="20"/>
        </w:rPr>
        <w:t>Kapitala</w:t>
      </w:r>
      <w:r w:rsidRPr="00EE3E2D">
        <w:rPr>
          <w:rFonts w:ascii="Arial" w:hAnsi="Arial" w:cs="Arial"/>
          <w:i/>
          <w:sz w:val="20"/>
          <w:szCs w:val="20"/>
        </w:rPr>
        <w:t xml:space="preserve"> do kapitala. Neue Slowenische Kunst – dogodek zadnjega desetletja Jugoslavije</w:t>
      </w:r>
      <w:r w:rsidRPr="00EE3E2D">
        <w:rPr>
          <w:rFonts w:ascii="Arial" w:hAnsi="Arial" w:cs="Arial"/>
          <w:sz w:val="20"/>
          <w:szCs w:val="20"/>
        </w:rPr>
        <w:t xml:space="preserve"> v ponedeljek, 11. maja 2015, ob 20. uri v Moderni galeriji, Cankarjeva 15. Razstavo bo odprla ministrica za kulturo Republike Slovenije, mag. Julijana Bizjak Mlakar.</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bookmarkStart w:id="0" w:name="_GoBack"/>
      <w:bookmarkEnd w:id="0"/>
      <w:r w:rsidRPr="00EE3E2D">
        <w:rPr>
          <w:rFonts w:ascii="Arial" w:eastAsia="SimSun" w:hAnsi="Arial" w:cs="Arial"/>
          <w:kern w:val="1"/>
          <w:sz w:val="20"/>
          <w:szCs w:val="20"/>
          <w:lang w:eastAsia="hi-IN" w:bidi="hi-IN"/>
        </w:rPr>
        <w:t>Leta 1984 so tri skupine, multimedijska skupina Laibach (1980), skupina vizualnih umetnikov</w:t>
      </w:r>
      <w:r w:rsidR="008421EC">
        <w:rPr>
          <w:rFonts w:ascii="Arial" w:eastAsia="SimSun" w:hAnsi="Arial" w:cs="Arial"/>
          <w:kern w:val="1"/>
          <w:sz w:val="20"/>
          <w:szCs w:val="20"/>
          <w:lang w:eastAsia="hi-IN" w:bidi="hi-IN"/>
        </w:rPr>
        <w:t xml:space="preserve"> </w:t>
      </w:r>
      <w:r w:rsidRPr="00EE3E2D">
        <w:rPr>
          <w:rFonts w:ascii="Arial" w:eastAsia="SimSun" w:hAnsi="Arial" w:cs="Arial"/>
          <w:kern w:val="1"/>
          <w:sz w:val="20"/>
          <w:szCs w:val="20"/>
          <w:lang w:eastAsia="hi-IN" w:bidi="hi-IN"/>
        </w:rPr>
        <w:t>IRWIN (1983) in gledališka skupina Gledališče sester Scipion Nasice (GSSN, 1983–1987),</w:t>
      </w:r>
      <w:r w:rsidR="008421EC">
        <w:rPr>
          <w:rFonts w:ascii="Arial" w:eastAsia="SimSun" w:hAnsi="Arial" w:cs="Arial"/>
          <w:kern w:val="1"/>
          <w:sz w:val="20"/>
          <w:szCs w:val="20"/>
          <w:lang w:eastAsia="hi-IN" w:bidi="hi-IN"/>
        </w:rPr>
        <w:t xml:space="preserve"> </w:t>
      </w:r>
      <w:r w:rsidRPr="00EE3E2D">
        <w:rPr>
          <w:rFonts w:ascii="Arial" w:eastAsia="SimSun" w:hAnsi="Arial" w:cs="Arial"/>
          <w:kern w:val="1"/>
          <w:sz w:val="20"/>
          <w:szCs w:val="20"/>
          <w:lang w:eastAsia="hi-IN" w:bidi="hi-IN"/>
        </w:rPr>
        <w:t xml:space="preserve">ustanovile umetniški kolektiv Neue Slowenische Kunst (NSK). Na dan ustanovitve NSK-ja se je oblikovala še skupina za oblikovanje Novi kolektivizem in pozneje še Oddelek za čisto in praktično filozofijo, Retrovizija, Film in Graditelji. </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r w:rsidRPr="00EE3E2D">
        <w:rPr>
          <w:rFonts w:ascii="Arial" w:eastAsia="SimSun" w:hAnsi="Arial" w:cs="Arial"/>
          <w:kern w:val="1"/>
          <w:sz w:val="20"/>
          <w:szCs w:val="20"/>
          <w:lang w:eastAsia="hi-IN" w:bidi="hi-IN"/>
        </w:rPr>
        <w:t xml:space="preserve">Razstava </w:t>
      </w:r>
      <w:r w:rsidRPr="00EE3E2D">
        <w:rPr>
          <w:rFonts w:ascii="Arial" w:eastAsia="SimSun" w:hAnsi="Arial" w:cs="Arial"/>
          <w:i/>
          <w:kern w:val="1"/>
          <w:sz w:val="20"/>
          <w:szCs w:val="20"/>
          <w:lang w:eastAsia="hi-IN" w:bidi="hi-IN"/>
        </w:rPr>
        <w:t xml:space="preserve">NSK od </w:t>
      </w:r>
      <w:r w:rsidRPr="00EE3E2D">
        <w:rPr>
          <w:rFonts w:ascii="Arial" w:eastAsia="SimSun" w:hAnsi="Arial" w:cs="Arial"/>
          <w:iCs/>
          <w:kern w:val="1"/>
          <w:sz w:val="20"/>
          <w:szCs w:val="20"/>
          <w:lang w:eastAsia="hi-IN" w:bidi="hi-IN"/>
        </w:rPr>
        <w:t>Kapitala</w:t>
      </w:r>
      <w:r w:rsidRPr="00EE3E2D">
        <w:rPr>
          <w:rFonts w:ascii="Arial" w:eastAsia="SimSun" w:hAnsi="Arial" w:cs="Arial"/>
          <w:i/>
          <w:iCs/>
          <w:kern w:val="1"/>
          <w:sz w:val="20"/>
          <w:szCs w:val="20"/>
          <w:lang w:eastAsia="hi-IN" w:bidi="hi-IN"/>
        </w:rPr>
        <w:t xml:space="preserve"> do kapitala</w:t>
      </w:r>
      <w:r w:rsidRPr="00EE3E2D">
        <w:rPr>
          <w:rFonts w:ascii="Arial" w:eastAsia="SimSun" w:hAnsi="Arial" w:cs="Arial"/>
          <w:kern w:val="1"/>
          <w:sz w:val="20"/>
          <w:szCs w:val="20"/>
          <w:lang w:eastAsia="hi-IN" w:bidi="hi-IN"/>
        </w:rPr>
        <w:t xml:space="preserve"> želi med drugim osvetliti dejstvo, da je bil NSK v zadnjem desetletju Jugoslavije vsaj v enaki meri kritik prihajajočega globalnega kapitalizma kot kritik propadajočega socializma. Pri tem je treba izrecno poudariti, da se je pri obravnavi socializma bistveno razlikoval od njegove liberalistične kritike. Pri NSK-ju ni šlo za uveljavljene načine umetniške kritike ali ironije, temveč za afirmativne postopke in nadidentifikacijo, s katerimi so posamične skupine med drugim artikulirale tudi to, kakšno družbo si želijo po razpadu socializma. S tem, ko so leta 1992 ustanovile </w:t>
      </w:r>
      <w:r w:rsidRPr="00EE3E2D">
        <w:rPr>
          <w:rFonts w:ascii="Arial" w:eastAsia="SimSun" w:hAnsi="Arial" w:cs="Arial"/>
          <w:i/>
          <w:iCs/>
          <w:kern w:val="1"/>
          <w:sz w:val="20"/>
          <w:szCs w:val="20"/>
          <w:lang w:eastAsia="hi-IN" w:bidi="hi-IN"/>
        </w:rPr>
        <w:t>NSK državo v času,</w:t>
      </w:r>
      <w:r w:rsidRPr="00EE3E2D">
        <w:rPr>
          <w:rFonts w:ascii="Arial" w:eastAsia="SimSun" w:hAnsi="Arial" w:cs="Arial"/>
          <w:kern w:val="1"/>
          <w:sz w:val="20"/>
          <w:szCs w:val="20"/>
          <w:lang w:eastAsia="hi-IN" w:bidi="hi-IN"/>
        </w:rPr>
        <w:t xml:space="preserve"> so se odločile za globalno skupnost, temelječo ne na teritorialnih ali ekonomskih principih, ampak na estetiki in mišljenju. </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Leta 1990 je Kozmokinetični kabinet Noordung (prej GSSN in Rdeči pilot) naredil</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predstavo Kapital; leta 1991 je IRWIN izdal knjigo in postavil razstavo Kapital;</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leta 1992 je Laibach izdal ploščo Kapital. S temi projekti so tri ustanovne skupine</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označile konec ideologije in začetek totalnega kapitalizma, ki je še danes za mnoge</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sistem brez alternative. Ne pa tudi za NSK, saj se je ta že ustanovil kot drugačna</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institucija in drugačna država, v konkretnem in abstraktnem pomenu besede.</w:t>
      </w:r>
    </w:p>
    <w:p w:rsidR="00895A2B" w:rsidRDefault="00895A2B" w:rsidP="00895A2B">
      <w:pPr>
        <w:widowControl w:val="0"/>
        <w:suppressAutoHyphens/>
        <w:spacing w:after="0" w:line="240" w:lineRule="auto"/>
        <w:rPr>
          <w:rFonts w:ascii="Arial" w:eastAsia="SimSun" w:hAnsi="Arial" w:cs="Arial"/>
          <w:kern w:val="1"/>
          <w:sz w:val="20"/>
          <w:szCs w:val="20"/>
          <w:lang w:eastAsia="hi-IN" w:bidi="hi-IN"/>
        </w:rPr>
      </w:pPr>
    </w:p>
    <w:p w:rsidR="00895A2B" w:rsidRP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NSK je v osemdesetih letih gradil svojo subjektiviteto z razgrajevanjem raznih</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travmatičnih odsotnosti v okviru nacionalnega prostora: odsotnosti emancipacijskega</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potenciala osvobodilnega boja, odsotnosti delavskih pravic, odsotnosti originalne</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nacionalne kulture, razvitega umetnostnega sistema in čvrste države. V svojem</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estetskem konceptu je vse to poskušal nadgraditi s svojim enkratnim principom</w:t>
      </w:r>
    </w:p>
    <w:p w:rsidR="00895A2B" w:rsidRP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konstrukcije, ki je hkrati tudi princip dekonstrukcije. NSK je vedno treba razumeti</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v njegovi kompleksnosti in ambivalentnosti. Nobeno njegovo delo ni bilo zgolj</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artefakt, slika, gledališka predstava, koncert, propagandna akcija, provokacija,ampak večkrat vse to skupaj. Različni mediji in postopki so skupaj spletali celostno</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 xml:space="preserve">umetnino, </w:t>
      </w:r>
      <w:r w:rsidRPr="00895A2B">
        <w:rPr>
          <w:rFonts w:ascii="Arial" w:eastAsia="SimSun" w:hAnsi="Arial" w:cs="Arial"/>
          <w:i/>
          <w:kern w:val="1"/>
          <w:sz w:val="20"/>
          <w:szCs w:val="20"/>
          <w:lang w:eastAsia="hi-IN" w:bidi="hi-IN"/>
        </w:rPr>
        <w:t>Gesamtkunstwerk</w:t>
      </w:r>
      <w:r w:rsidRPr="00895A2B">
        <w:rPr>
          <w:rFonts w:ascii="Arial" w:eastAsia="SimSun" w:hAnsi="Arial" w:cs="Arial"/>
          <w:kern w:val="1"/>
          <w:sz w:val="20"/>
          <w:szCs w:val="20"/>
          <w:lang w:eastAsia="hi-IN" w:bidi="hi-IN"/>
        </w:rPr>
        <w:t xml:space="preserve">, ki je prekoračevala običajne meje umetnost. </w:t>
      </w:r>
    </w:p>
    <w:p w:rsidR="00895A2B" w:rsidRDefault="00895A2B" w:rsidP="00895A2B">
      <w:pPr>
        <w:widowControl w:val="0"/>
        <w:suppressAutoHyphens/>
        <w:spacing w:after="0" w:line="240" w:lineRule="auto"/>
        <w:rPr>
          <w:rFonts w:ascii="Arial" w:eastAsia="SimSun" w:hAnsi="Arial" w:cs="Arial"/>
          <w:kern w:val="1"/>
          <w:sz w:val="20"/>
          <w:szCs w:val="20"/>
          <w:lang w:eastAsia="hi-IN" w:bidi="hi-IN"/>
        </w:rPr>
      </w:pPr>
    </w:p>
    <w:p w:rsidR="00895A2B" w:rsidRP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 xml:space="preserve">Razstava </w:t>
      </w:r>
      <w:r w:rsidRPr="008F69EE">
        <w:rPr>
          <w:rFonts w:ascii="Arial" w:eastAsia="SimSun" w:hAnsi="Arial" w:cs="Arial"/>
          <w:i/>
          <w:kern w:val="1"/>
          <w:sz w:val="20"/>
          <w:szCs w:val="20"/>
          <w:lang w:eastAsia="hi-IN" w:bidi="hi-IN"/>
        </w:rPr>
        <w:t xml:space="preserve">NSK od </w:t>
      </w:r>
      <w:r w:rsidRPr="008F69EE">
        <w:rPr>
          <w:rFonts w:ascii="Arial" w:eastAsia="SimSun" w:hAnsi="Arial" w:cs="Arial"/>
          <w:kern w:val="1"/>
          <w:sz w:val="20"/>
          <w:szCs w:val="20"/>
          <w:lang w:eastAsia="hi-IN" w:bidi="hi-IN"/>
        </w:rPr>
        <w:t>Kapitala</w:t>
      </w:r>
      <w:r w:rsidRPr="008F69EE">
        <w:rPr>
          <w:rFonts w:ascii="Arial" w:eastAsia="SimSun" w:hAnsi="Arial" w:cs="Arial"/>
          <w:i/>
          <w:kern w:val="1"/>
          <w:sz w:val="20"/>
          <w:szCs w:val="20"/>
          <w:lang w:eastAsia="hi-IN" w:bidi="hi-IN"/>
        </w:rPr>
        <w:t xml:space="preserve"> do kapitala</w:t>
      </w:r>
      <w:r w:rsidRPr="00895A2B">
        <w:rPr>
          <w:rFonts w:ascii="Arial" w:eastAsia="SimSun" w:hAnsi="Arial" w:cs="Arial"/>
          <w:kern w:val="1"/>
          <w:sz w:val="20"/>
          <w:szCs w:val="20"/>
          <w:lang w:eastAsia="hi-IN" w:bidi="hi-IN"/>
        </w:rPr>
        <w:t xml:space="preserve"> s postavitvijo razgrinja posamične dogodke in trajanja</w:t>
      </w:r>
    </w:p>
    <w:p w:rsid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posamičnih konceptov. Tako kot je bilo na političnem nivoju to desetletje prelomno</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s serijo dogodkov, ki so si drug za drugim sledili do krvave jugoslovanske vojne v devetdesetih letih, je NSK z vsakim koncertom, razstavo, predstavo ali kakršnokoli</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drugo javno pojavitvijo sprožal procese, ki se še do danes niso iztekli. Če bi sledili</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 xml:space="preserve">filozofiji Alaina Badiouja, bi lahko rekli, da je NSK-jev </w:t>
      </w:r>
      <w:r w:rsidRPr="00895A2B">
        <w:rPr>
          <w:rFonts w:ascii="Arial" w:eastAsia="SimSun" w:hAnsi="Arial" w:cs="Arial"/>
          <w:i/>
          <w:kern w:val="1"/>
          <w:sz w:val="20"/>
          <w:szCs w:val="20"/>
          <w:lang w:eastAsia="hi-IN" w:bidi="hi-IN"/>
        </w:rPr>
        <w:t>Gesamtkunstwerk</w:t>
      </w:r>
      <w:r w:rsidRPr="00895A2B">
        <w:rPr>
          <w:rFonts w:ascii="Arial" w:eastAsia="SimSun" w:hAnsi="Arial" w:cs="Arial"/>
          <w:kern w:val="1"/>
          <w:sz w:val="20"/>
          <w:szCs w:val="20"/>
          <w:lang w:eastAsia="hi-IN" w:bidi="hi-IN"/>
        </w:rPr>
        <w:t xml:space="preserve"> sprožil</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dogodkovni, miselni prelom z obstoječim. Vsak NSK-jev dogodek je bil monolit,</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iz katerega so se razraščali mnogoteri pomeni, novi projekti in reference.</w:t>
      </w: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P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NSK-jevo umetnost bi lahko primerjali z mednarodnimi smermi, kot so apropriacijska umetnost, institucionalna kritika in relacijska umetnost, a vsaka od teh oznak izpusti ključno razliko, ki jo je sam NSK zavaroval z lastnimi termini. NSK je postmoderni umetnosti osemdesetih let postavil nasproti svojo retrometodo, ki razkriva ideološke</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manipulacije s podobami: Laibach retroavantgardo, GSSN retrogardo in IRWIN</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retroprincip.</w:t>
      </w:r>
      <w:r w:rsidRPr="00895A2B">
        <w:t xml:space="preserve"> </w:t>
      </w:r>
      <w:r w:rsidRPr="00895A2B">
        <w:rPr>
          <w:rFonts w:ascii="Arial" w:eastAsia="SimSun" w:hAnsi="Arial" w:cs="Arial"/>
          <w:kern w:val="1"/>
          <w:sz w:val="20"/>
          <w:szCs w:val="20"/>
          <w:lang w:eastAsia="hi-IN" w:bidi="hi-IN"/>
        </w:rPr>
        <w:t>NSK je bil drugačen od zahodne apropriacijske umetnosti, saj je s svojimi</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dogodki apropriiral sámo državo in njene institucije; razlikoval se je od znanih obrazcev</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institucionalne kritike, saj je ugotovil, da pravzaprav ni bilo kaj kritizirati, ampak da je</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bilo treba državo in institucijo šele zgraditi; prav tako ni običajna relacijska umetnost,</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saj so v njegovih dogodkih na začetku devetdesetih let že sodelovali tisti, ki so si želeli</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globlje spremembe znotraj umetnostnega sistema in si delili skupne nujnosti glede</w:t>
      </w:r>
    </w:p>
    <w:p w:rsid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vzhodnoevropskega kulturnega prostora v novih razmerah.</w:t>
      </w: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895A2B">
      <w:pPr>
        <w:widowControl w:val="0"/>
        <w:suppressAutoHyphens/>
        <w:spacing w:after="0" w:line="240" w:lineRule="auto"/>
        <w:rPr>
          <w:rFonts w:ascii="Arial" w:eastAsia="SimSun" w:hAnsi="Arial" w:cs="Arial"/>
          <w:kern w:val="1"/>
          <w:sz w:val="20"/>
          <w:szCs w:val="20"/>
          <w:lang w:eastAsia="hi-IN" w:bidi="hi-IN"/>
        </w:rPr>
      </w:pPr>
      <w:r w:rsidRPr="00895A2B">
        <w:rPr>
          <w:rFonts w:ascii="Arial" w:eastAsia="SimSun" w:hAnsi="Arial" w:cs="Arial"/>
          <w:kern w:val="1"/>
          <w:sz w:val="20"/>
          <w:szCs w:val="20"/>
          <w:lang w:eastAsia="hi-IN" w:bidi="hi-IN"/>
        </w:rPr>
        <w:t>Kaj je lekcija NSK-ja za današnjo rabo? Na prvi pogled se zdi, da je eneskajevsko</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 xml:space="preserve">združevanje </w:t>
      </w:r>
      <w:r>
        <w:rPr>
          <w:rFonts w:ascii="Arial" w:eastAsia="SimSun" w:hAnsi="Arial" w:cs="Arial"/>
          <w:kern w:val="1"/>
          <w:sz w:val="20"/>
          <w:szCs w:val="20"/>
          <w:lang w:eastAsia="hi-IN" w:bidi="hi-IN"/>
        </w:rPr>
        <w:t>n</w:t>
      </w:r>
      <w:r w:rsidRPr="00895A2B">
        <w:rPr>
          <w:rFonts w:ascii="Arial" w:eastAsia="SimSun" w:hAnsi="Arial" w:cs="Arial"/>
          <w:kern w:val="1"/>
          <w:sz w:val="20"/>
          <w:szCs w:val="20"/>
          <w:lang w:eastAsia="hi-IN" w:bidi="hi-IN"/>
        </w:rPr>
        <w:t>ezdružljivega postalo bistveni del sodobnega imaginarija. Po eni strani</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smo priča popolni izpraznjenosti simbolov, po drugi strani pa njihovega ponovnega</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 xml:space="preserve">aktiviranja. Igra s simboli postaja danes podobno </w:t>
      </w:r>
      <w:r>
        <w:rPr>
          <w:rFonts w:ascii="Arial" w:eastAsia="SimSun" w:hAnsi="Arial" w:cs="Arial"/>
          <w:kern w:val="1"/>
          <w:sz w:val="20"/>
          <w:szCs w:val="20"/>
          <w:lang w:eastAsia="hi-IN" w:bidi="hi-IN"/>
        </w:rPr>
        <w:t>n</w:t>
      </w:r>
      <w:r w:rsidRPr="00895A2B">
        <w:rPr>
          <w:rFonts w:ascii="Arial" w:eastAsia="SimSun" w:hAnsi="Arial" w:cs="Arial"/>
          <w:kern w:val="1"/>
          <w:sz w:val="20"/>
          <w:szCs w:val="20"/>
          <w:lang w:eastAsia="hi-IN" w:bidi="hi-IN"/>
        </w:rPr>
        <w:t>evarna kot v osemdesetih letih.</w:t>
      </w:r>
      <w:r>
        <w:rPr>
          <w:rFonts w:ascii="Arial" w:eastAsia="SimSun" w:hAnsi="Arial" w:cs="Arial"/>
          <w:kern w:val="1"/>
          <w:sz w:val="20"/>
          <w:szCs w:val="20"/>
          <w:lang w:eastAsia="hi-IN" w:bidi="hi-IN"/>
        </w:rPr>
        <w:t xml:space="preserve"> </w:t>
      </w:r>
      <w:r w:rsidRPr="00895A2B">
        <w:rPr>
          <w:rFonts w:ascii="Arial" w:eastAsia="SimSun" w:hAnsi="Arial" w:cs="Arial"/>
          <w:kern w:val="1"/>
          <w:sz w:val="20"/>
          <w:szCs w:val="20"/>
          <w:lang w:eastAsia="hi-IN" w:bidi="hi-IN"/>
        </w:rPr>
        <w:t>NSK-jevo izročilo tako postaja bolj aktualno kot kdajkoli.</w:t>
      </w: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421EC" w:rsidRDefault="008421EC" w:rsidP="00EE3E2D">
      <w:pPr>
        <w:widowControl w:val="0"/>
        <w:suppressAutoHyphens/>
        <w:spacing w:after="0" w:line="240" w:lineRule="auto"/>
        <w:rPr>
          <w:rFonts w:ascii="Arial" w:eastAsia="SimSun" w:hAnsi="Arial" w:cs="Arial"/>
          <w:kern w:val="1"/>
          <w:sz w:val="20"/>
          <w:szCs w:val="20"/>
          <w:lang w:eastAsia="hi-IN" w:bidi="hi-IN"/>
        </w:rPr>
      </w:pPr>
      <w:r w:rsidRPr="008421EC">
        <w:rPr>
          <w:rFonts w:ascii="Arial" w:eastAsia="SimSun" w:hAnsi="Arial" w:cs="Arial"/>
          <w:kern w:val="1"/>
          <w:sz w:val="20"/>
          <w:szCs w:val="20"/>
          <w:lang w:eastAsia="hi-IN" w:bidi="hi-IN"/>
        </w:rPr>
        <w:t>Razstavo</w:t>
      </w:r>
      <w:r>
        <w:rPr>
          <w:rFonts w:ascii="Arial" w:eastAsia="SimSun" w:hAnsi="Arial" w:cs="Arial"/>
          <w:kern w:val="1"/>
          <w:sz w:val="20"/>
          <w:szCs w:val="20"/>
          <w:lang w:eastAsia="hi-IN" w:bidi="hi-IN"/>
        </w:rPr>
        <w:t xml:space="preserve">, ki bo v Moderni galeriji na ogled do 16. avgusta </w:t>
      </w:r>
      <w:r w:rsidRPr="008421EC">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spremlja</w:t>
      </w:r>
      <w:r w:rsidRPr="008421EC">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 xml:space="preserve">bogat </w:t>
      </w:r>
      <w:r w:rsidRPr="008421EC">
        <w:rPr>
          <w:rFonts w:ascii="Arial" w:eastAsia="SimSun" w:hAnsi="Arial" w:cs="Arial"/>
          <w:b/>
          <w:kern w:val="1"/>
          <w:sz w:val="20"/>
          <w:szCs w:val="20"/>
          <w:lang w:eastAsia="hi-IN" w:bidi="hi-IN"/>
        </w:rPr>
        <w:t>program</w:t>
      </w:r>
      <w:r w:rsidRPr="008421EC">
        <w:rPr>
          <w:rFonts w:ascii="Arial" w:eastAsia="SimSun" w:hAnsi="Arial" w:cs="Arial"/>
          <w:kern w:val="1"/>
          <w:sz w:val="20"/>
          <w:szCs w:val="20"/>
          <w:lang w:eastAsia="hi-IN" w:bidi="hi-IN"/>
        </w:rPr>
        <w:t xml:space="preserve"> vodstev, okroglih miz, predavanj, projekcij</w:t>
      </w:r>
      <w:r>
        <w:rPr>
          <w:rFonts w:ascii="Arial" w:eastAsia="SimSun" w:hAnsi="Arial" w:cs="Arial"/>
          <w:kern w:val="1"/>
          <w:sz w:val="20"/>
          <w:szCs w:val="20"/>
          <w:lang w:eastAsia="hi-IN" w:bidi="hi-IN"/>
        </w:rPr>
        <w:t xml:space="preserve">, </w:t>
      </w:r>
      <w:r w:rsidRPr="008421EC">
        <w:rPr>
          <w:rFonts w:ascii="Arial" w:eastAsia="SimSun" w:hAnsi="Arial" w:cs="Arial"/>
          <w:kern w:val="1"/>
          <w:sz w:val="20"/>
          <w:szCs w:val="20"/>
          <w:lang w:eastAsia="hi-IN" w:bidi="hi-IN"/>
        </w:rPr>
        <w:t xml:space="preserve">pogovorov </w:t>
      </w:r>
      <w:r>
        <w:rPr>
          <w:rFonts w:ascii="Arial" w:eastAsia="SimSun" w:hAnsi="Arial" w:cs="Arial"/>
          <w:kern w:val="1"/>
          <w:sz w:val="20"/>
          <w:szCs w:val="20"/>
          <w:lang w:eastAsia="hi-IN" w:bidi="hi-IN"/>
        </w:rPr>
        <w:t xml:space="preserve">in </w:t>
      </w:r>
      <w:r w:rsidRPr="008421EC">
        <w:rPr>
          <w:rFonts w:ascii="Arial" w:eastAsia="SimSun" w:hAnsi="Arial" w:cs="Arial"/>
          <w:kern w:val="1"/>
          <w:sz w:val="20"/>
          <w:szCs w:val="20"/>
          <w:lang w:eastAsia="hi-IN" w:bidi="hi-IN"/>
        </w:rPr>
        <w:t>de</w:t>
      </w:r>
      <w:r>
        <w:rPr>
          <w:rFonts w:ascii="Arial" w:eastAsia="SimSun" w:hAnsi="Arial" w:cs="Arial"/>
          <w:kern w:val="1"/>
          <w:sz w:val="20"/>
          <w:szCs w:val="20"/>
          <w:lang w:eastAsia="hi-IN" w:bidi="hi-IN"/>
        </w:rPr>
        <w:t xml:space="preserve">lavnic. Od </w:t>
      </w:r>
      <w:r w:rsidRPr="008421EC">
        <w:rPr>
          <w:rFonts w:ascii="Arial" w:eastAsia="SimSun" w:hAnsi="Arial" w:cs="Arial"/>
          <w:b/>
          <w:kern w:val="1"/>
          <w:sz w:val="20"/>
          <w:szCs w:val="20"/>
          <w:lang w:eastAsia="hi-IN" w:bidi="hi-IN"/>
        </w:rPr>
        <w:t>19. do 21. junija</w:t>
      </w:r>
      <w:r>
        <w:rPr>
          <w:rFonts w:ascii="Arial" w:eastAsia="SimSun" w:hAnsi="Arial" w:cs="Arial"/>
          <w:kern w:val="1"/>
          <w:sz w:val="20"/>
          <w:szCs w:val="20"/>
          <w:lang w:eastAsia="hi-IN" w:bidi="hi-IN"/>
        </w:rPr>
        <w:t xml:space="preserve"> </w:t>
      </w:r>
      <w:r w:rsidRPr="008421EC">
        <w:rPr>
          <w:rFonts w:ascii="Arial" w:eastAsia="SimSun" w:hAnsi="Arial" w:cs="Arial"/>
          <w:kern w:val="1"/>
          <w:sz w:val="20"/>
          <w:szCs w:val="20"/>
          <w:lang w:eastAsia="hi-IN" w:bidi="hi-IN"/>
        </w:rPr>
        <w:t xml:space="preserve">bo v avditoriju Moderne galerije </w:t>
      </w:r>
      <w:r w:rsidRPr="008421EC">
        <w:rPr>
          <w:rFonts w:ascii="Arial" w:eastAsia="SimSun" w:hAnsi="Arial" w:cs="Arial"/>
          <w:b/>
          <w:kern w:val="1"/>
          <w:sz w:val="20"/>
          <w:szCs w:val="20"/>
          <w:lang w:eastAsia="hi-IN" w:bidi="hi-IN"/>
        </w:rPr>
        <w:t>mednarodna konferenca</w:t>
      </w:r>
      <w:r>
        <w:rPr>
          <w:rFonts w:ascii="Arial" w:eastAsia="SimSun" w:hAnsi="Arial" w:cs="Arial"/>
          <w:kern w:val="1"/>
          <w:sz w:val="20"/>
          <w:szCs w:val="20"/>
          <w:lang w:eastAsia="hi-IN" w:bidi="hi-IN"/>
        </w:rPr>
        <w:t xml:space="preserve">, kjer </w:t>
      </w:r>
      <w:r w:rsidRPr="008421EC">
        <w:rPr>
          <w:rFonts w:ascii="Arial" w:eastAsia="SimSun" w:hAnsi="Arial" w:cs="Arial"/>
          <w:kern w:val="1"/>
          <w:sz w:val="20"/>
          <w:szCs w:val="20"/>
          <w:lang w:eastAsia="hi-IN" w:bidi="hi-IN"/>
        </w:rPr>
        <w:t>bo</w:t>
      </w:r>
      <w:r>
        <w:rPr>
          <w:rFonts w:ascii="Arial" w:eastAsia="SimSun" w:hAnsi="Arial" w:cs="Arial"/>
          <w:kern w:val="1"/>
          <w:sz w:val="20"/>
          <w:szCs w:val="20"/>
          <w:lang w:eastAsia="hi-IN" w:bidi="hi-IN"/>
        </w:rPr>
        <w:t>do ugledni teoretiki in filozofi skušali</w:t>
      </w:r>
      <w:r w:rsidRPr="008421EC">
        <w:rPr>
          <w:rFonts w:ascii="Arial" w:eastAsia="SimSun" w:hAnsi="Arial" w:cs="Arial"/>
          <w:kern w:val="1"/>
          <w:sz w:val="20"/>
          <w:szCs w:val="20"/>
          <w:lang w:eastAsia="hi-IN" w:bidi="hi-IN"/>
        </w:rPr>
        <w:t xml:space="preserve"> osvetliti dediščino in aktualni pomen</w:t>
      </w:r>
      <w:r>
        <w:rPr>
          <w:rFonts w:ascii="Arial" w:eastAsia="SimSun" w:hAnsi="Arial" w:cs="Arial"/>
          <w:kern w:val="1"/>
          <w:sz w:val="20"/>
          <w:szCs w:val="20"/>
          <w:lang w:eastAsia="hi-IN" w:bidi="hi-IN"/>
        </w:rPr>
        <w:t xml:space="preserve"> umetniškega kolektiva NSK, uvodno predavanje v konferenco bo imel </w:t>
      </w:r>
      <w:r w:rsidRPr="008421EC">
        <w:rPr>
          <w:rFonts w:ascii="Arial" w:eastAsia="SimSun" w:hAnsi="Arial" w:cs="Arial"/>
          <w:b/>
          <w:kern w:val="1"/>
          <w:sz w:val="20"/>
          <w:szCs w:val="20"/>
          <w:lang w:eastAsia="hi-IN" w:bidi="hi-IN"/>
        </w:rPr>
        <w:t>Boris Groys</w:t>
      </w:r>
      <w:r w:rsidRPr="008421EC">
        <w:rPr>
          <w:rFonts w:ascii="Arial" w:eastAsia="SimSun" w:hAnsi="Arial" w:cs="Arial"/>
          <w:kern w:val="1"/>
          <w:sz w:val="20"/>
          <w:szCs w:val="20"/>
          <w:lang w:eastAsia="hi-IN" w:bidi="hi-IN"/>
        </w:rPr>
        <w:t xml:space="preserve">. </w:t>
      </w:r>
    </w:p>
    <w:p w:rsidR="00895A2B" w:rsidRDefault="008421EC" w:rsidP="00EE3E2D">
      <w:pPr>
        <w:widowControl w:val="0"/>
        <w:suppressAutoHyphens/>
        <w:spacing w:after="0" w:line="240" w:lineRule="auto"/>
        <w:rPr>
          <w:rFonts w:ascii="Arial" w:eastAsia="SimSun" w:hAnsi="Arial" w:cs="Arial"/>
          <w:kern w:val="1"/>
          <w:sz w:val="20"/>
          <w:szCs w:val="20"/>
          <w:lang w:eastAsia="hi-IN" w:bidi="hi-IN"/>
        </w:rPr>
      </w:pPr>
      <w:r w:rsidRPr="008421EC">
        <w:rPr>
          <w:rFonts w:ascii="Arial" w:eastAsia="SimSun" w:hAnsi="Arial" w:cs="Arial"/>
          <w:kern w:val="1"/>
          <w:sz w:val="20"/>
          <w:szCs w:val="20"/>
          <w:lang w:eastAsia="hi-IN" w:bidi="hi-IN"/>
        </w:rPr>
        <w:t xml:space="preserve">V </w:t>
      </w:r>
      <w:r>
        <w:rPr>
          <w:rFonts w:ascii="Arial" w:eastAsia="SimSun" w:hAnsi="Arial" w:cs="Arial"/>
          <w:b/>
          <w:kern w:val="1"/>
          <w:sz w:val="20"/>
          <w:szCs w:val="20"/>
          <w:lang w:eastAsia="hi-IN" w:bidi="hi-IN"/>
        </w:rPr>
        <w:t>soboto, 20. junija</w:t>
      </w:r>
      <w:r w:rsidR="003E3836">
        <w:rPr>
          <w:rFonts w:ascii="Arial" w:eastAsia="SimSun" w:hAnsi="Arial" w:cs="Arial"/>
          <w:b/>
          <w:kern w:val="1"/>
          <w:sz w:val="20"/>
          <w:szCs w:val="20"/>
          <w:lang w:eastAsia="hi-IN" w:bidi="hi-IN"/>
        </w:rPr>
        <w:t xml:space="preserve"> </w:t>
      </w:r>
      <w:r w:rsidRPr="003E3836">
        <w:rPr>
          <w:rFonts w:ascii="Arial" w:eastAsia="SimSun" w:hAnsi="Arial" w:cs="Arial"/>
          <w:kern w:val="1"/>
          <w:sz w:val="20"/>
          <w:szCs w:val="20"/>
          <w:lang w:eastAsia="hi-IN" w:bidi="hi-IN"/>
        </w:rPr>
        <w:t>ob</w:t>
      </w:r>
      <w:r w:rsidRPr="008421EC">
        <w:rPr>
          <w:rFonts w:ascii="Arial" w:eastAsia="SimSun" w:hAnsi="Arial" w:cs="Arial"/>
          <w:b/>
          <w:kern w:val="1"/>
          <w:sz w:val="20"/>
          <w:szCs w:val="20"/>
          <w:lang w:eastAsia="hi-IN" w:bidi="hi-IN"/>
        </w:rPr>
        <w:t xml:space="preserve"> 22</w:t>
      </w:r>
      <w:r>
        <w:rPr>
          <w:rFonts w:ascii="Arial" w:eastAsia="SimSun" w:hAnsi="Arial" w:cs="Arial"/>
          <w:b/>
          <w:kern w:val="1"/>
          <w:sz w:val="20"/>
          <w:szCs w:val="20"/>
          <w:lang w:eastAsia="hi-IN" w:bidi="hi-IN"/>
        </w:rPr>
        <w:t>. uri</w:t>
      </w:r>
      <w:r>
        <w:rPr>
          <w:rFonts w:ascii="Arial" w:eastAsia="SimSun" w:hAnsi="Arial" w:cs="Arial"/>
          <w:kern w:val="1"/>
          <w:sz w:val="20"/>
          <w:szCs w:val="20"/>
          <w:lang w:eastAsia="hi-IN" w:bidi="hi-IN"/>
        </w:rPr>
        <w:t xml:space="preserve">, na Poletno muzejsko noč, bo </w:t>
      </w:r>
      <w:r w:rsidRPr="008421EC">
        <w:rPr>
          <w:rFonts w:ascii="Arial" w:eastAsia="SimSun" w:hAnsi="Arial" w:cs="Arial"/>
          <w:kern w:val="1"/>
          <w:sz w:val="20"/>
          <w:szCs w:val="20"/>
          <w:lang w:eastAsia="hi-IN" w:bidi="hi-IN"/>
        </w:rPr>
        <w:t xml:space="preserve">pred Moderno galerijo </w:t>
      </w:r>
      <w:r w:rsidRPr="008421EC">
        <w:rPr>
          <w:rFonts w:ascii="Arial" w:eastAsia="SimSun" w:hAnsi="Arial" w:cs="Arial"/>
          <w:b/>
          <w:kern w:val="1"/>
          <w:sz w:val="20"/>
          <w:szCs w:val="20"/>
          <w:lang w:eastAsia="hi-IN" w:bidi="hi-IN"/>
        </w:rPr>
        <w:t>zvočni performans</w:t>
      </w:r>
      <w:r w:rsidRPr="008421EC">
        <w:rPr>
          <w:rFonts w:ascii="Arial" w:eastAsia="SimSun" w:hAnsi="Arial" w:cs="Arial"/>
          <w:kern w:val="1"/>
          <w:sz w:val="20"/>
          <w:szCs w:val="20"/>
          <w:lang w:eastAsia="hi-IN" w:bidi="hi-IN"/>
        </w:rPr>
        <w:t xml:space="preserve"> skupine Laibach.</w:t>
      </w:r>
      <w:r>
        <w:rPr>
          <w:rFonts w:ascii="Arial" w:eastAsia="SimSun" w:hAnsi="Arial" w:cs="Arial"/>
          <w:kern w:val="1"/>
          <w:sz w:val="20"/>
          <w:szCs w:val="20"/>
          <w:lang w:eastAsia="hi-IN" w:bidi="hi-IN"/>
        </w:rPr>
        <w:t xml:space="preserve">V času razstave pa bo izšla tudi istoimenska </w:t>
      </w:r>
      <w:r w:rsidRPr="003E3836">
        <w:rPr>
          <w:rFonts w:ascii="Arial" w:eastAsia="SimSun" w:hAnsi="Arial" w:cs="Arial"/>
          <w:b/>
          <w:kern w:val="1"/>
          <w:sz w:val="20"/>
          <w:szCs w:val="20"/>
          <w:lang w:eastAsia="hi-IN" w:bidi="hi-IN"/>
        </w:rPr>
        <w:t>obsežna publikacija</w:t>
      </w:r>
      <w:r w:rsidR="003E3836" w:rsidRPr="003E3836">
        <w:rPr>
          <w:rFonts w:ascii="Arial" w:eastAsia="SimSun" w:hAnsi="Arial" w:cs="Arial"/>
          <w:kern w:val="1"/>
          <w:sz w:val="20"/>
          <w:szCs w:val="20"/>
          <w:lang w:eastAsia="hi-IN" w:bidi="hi-IN"/>
        </w:rPr>
        <w:t xml:space="preserve">, katere uredniki so  </w:t>
      </w:r>
      <w:r w:rsidR="003E3836" w:rsidRPr="003E3836">
        <w:rPr>
          <w:rFonts w:ascii="Arial" w:eastAsia="SimSun" w:hAnsi="Arial" w:cs="Arial"/>
          <w:b/>
          <w:kern w:val="1"/>
          <w:sz w:val="20"/>
          <w:szCs w:val="20"/>
          <w:lang w:eastAsia="hi-IN" w:bidi="hi-IN"/>
        </w:rPr>
        <w:t>Zdenka Badovinac</w:t>
      </w:r>
      <w:r w:rsidR="003E3836" w:rsidRPr="003E3836">
        <w:rPr>
          <w:rFonts w:ascii="Arial" w:eastAsia="SimSun" w:hAnsi="Arial" w:cs="Arial"/>
          <w:kern w:val="1"/>
          <w:sz w:val="20"/>
          <w:szCs w:val="20"/>
          <w:lang w:eastAsia="hi-IN" w:bidi="hi-IN"/>
        </w:rPr>
        <w:t xml:space="preserve">, </w:t>
      </w:r>
      <w:r w:rsidR="003E3836" w:rsidRPr="003E3836">
        <w:rPr>
          <w:rFonts w:ascii="Arial" w:eastAsia="SimSun" w:hAnsi="Arial" w:cs="Arial"/>
          <w:b/>
          <w:kern w:val="1"/>
          <w:sz w:val="20"/>
          <w:szCs w:val="20"/>
          <w:lang w:eastAsia="hi-IN" w:bidi="hi-IN"/>
        </w:rPr>
        <w:t>Eda Čufer</w:t>
      </w:r>
      <w:r w:rsidR="003E3836" w:rsidRPr="003E3836">
        <w:rPr>
          <w:rFonts w:ascii="Arial" w:eastAsia="SimSun" w:hAnsi="Arial" w:cs="Arial"/>
          <w:kern w:val="1"/>
          <w:sz w:val="20"/>
          <w:szCs w:val="20"/>
          <w:lang w:eastAsia="hi-IN" w:bidi="hi-IN"/>
        </w:rPr>
        <w:t xml:space="preserve"> in </w:t>
      </w:r>
      <w:r w:rsidR="003E3836" w:rsidRPr="003E3836">
        <w:rPr>
          <w:rFonts w:ascii="Arial" w:eastAsia="SimSun" w:hAnsi="Arial" w:cs="Arial"/>
          <w:b/>
          <w:kern w:val="1"/>
          <w:sz w:val="20"/>
          <w:szCs w:val="20"/>
          <w:lang w:eastAsia="hi-IN" w:bidi="hi-IN"/>
        </w:rPr>
        <w:t>Anthony Gardner</w:t>
      </w:r>
      <w:r w:rsidR="003E3836">
        <w:rPr>
          <w:rFonts w:ascii="Arial" w:eastAsia="SimSun" w:hAnsi="Arial" w:cs="Arial"/>
          <w:kern w:val="1"/>
          <w:sz w:val="20"/>
          <w:szCs w:val="20"/>
          <w:lang w:eastAsia="hi-IN" w:bidi="hi-IN"/>
        </w:rPr>
        <w:t>, so-založnik in distributer pa MIT Press</w:t>
      </w:r>
      <w:r w:rsidR="003E3836" w:rsidRPr="003E3836">
        <w:rPr>
          <w:rFonts w:ascii="Arial" w:eastAsia="SimSun" w:hAnsi="Arial" w:cs="Arial"/>
          <w:kern w:val="1"/>
          <w:sz w:val="20"/>
          <w:szCs w:val="20"/>
          <w:lang w:eastAsia="hi-IN" w:bidi="hi-IN"/>
        </w:rPr>
        <w:t>.</w:t>
      </w:r>
      <w:r>
        <w:rPr>
          <w:rFonts w:ascii="Arial" w:eastAsia="SimSun" w:hAnsi="Arial" w:cs="Arial"/>
          <w:kern w:val="1"/>
          <w:sz w:val="20"/>
          <w:szCs w:val="20"/>
          <w:lang w:eastAsia="hi-IN" w:bidi="hi-IN"/>
        </w:rPr>
        <w:t xml:space="preserve"> </w:t>
      </w: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A764A4" w:rsidP="00EE3E2D">
      <w:pPr>
        <w:widowControl w:val="0"/>
        <w:suppressAutoHyphens/>
        <w:spacing w:after="0" w:line="240" w:lineRule="auto"/>
        <w:rPr>
          <w:rFonts w:ascii="Arial" w:eastAsia="SimSun" w:hAnsi="Arial" w:cs="Arial"/>
          <w:kern w:val="1"/>
          <w:sz w:val="20"/>
          <w:szCs w:val="20"/>
          <w:lang w:eastAsia="hi-IN" w:bidi="hi-IN"/>
        </w:rPr>
      </w:pPr>
      <w:r w:rsidRPr="00696479">
        <w:rPr>
          <w:rFonts w:ascii="Arial" w:eastAsia="SimSun" w:hAnsi="Arial" w:cs="Arial"/>
          <w:kern w:val="1"/>
          <w:sz w:val="20"/>
          <w:szCs w:val="20"/>
          <w:lang w:eastAsia="hi-IN" w:bidi="hi-IN"/>
        </w:rPr>
        <w:t>Razstava bo leta 2016 prenesena v Van Abbemuseum v  Eindhoven (NL) in v Muzej sodobne umetnosti Garage v Moskvo (RUS).</w:t>
      </w: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421EC" w:rsidP="00EE3E2D">
      <w:pPr>
        <w:widowControl w:val="0"/>
        <w:suppressAutoHyphens/>
        <w:spacing w:after="0" w:line="24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Več informacij na </w:t>
      </w:r>
      <w:hyperlink r:id="rId7" w:history="1">
        <w:r w:rsidRPr="002C7609">
          <w:rPr>
            <w:rStyle w:val="Hyperlink"/>
            <w:rFonts w:ascii="Arial" w:eastAsia="SimSun" w:hAnsi="Arial" w:cs="Arial"/>
            <w:kern w:val="1"/>
            <w:sz w:val="20"/>
            <w:szCs w:val="20"/>
            <w:lang w:eastAsia="hi-IN" w:bidi="hi-IN"/>
          </w:rPr>
          <w:t>www.mg-lj.si</w:t>
        </w:r>
      </w:hyperlink>
      <w:r>
        <w:rPr>
          <w:rFonts w:ascii="Arial" w:eastAsia="SimSun" w:hAnsi="Arial" w:cs="Arial"/>
          <w:kern w:val="1"/>
          <w:sz w:val="20"/>
          <w:szCs w:val="20"/>
          <w:lang w:eastAsia="hi-IN" w:bidi="hi-IN"/>
        </w:rPr>
        <w:t xml:space="preserve"> in nsk.mg-lj.si.</w:t>
      </w: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895A2B" w:rsidRDefault="00895A2B" w:rsidP="00EE3E2D">
      <w:pPr>
        <w:widowControl w:val="0"/>
        <w:suppressAutoHyphens/>
        <w:spacing w:after="0" w:line="240" w:lineRule="auto"/>
        <w:rPr>
          <w:rFonts w:ascii="Arial" w:eastAsia="SimSun" w:hAnsi="Arial" w:cs="Arial"/>
          <w:kern w:val="1"/>
          <w:sz w:val="20"/>
          <w:szCs w:val="20"/>
          <w:lang w:eastAsia="hi-IN" w:bidi="hi-IN"/>
        </w:rPr>
      </w:pPr>
    </w:p>
    <w:p w:rsidR="003E3836" w:rsidRDefault="003E3836" w:rsidP="00EE3E2D">
      <w:pPr>
        <w:widowControl w:val="0"/>
        <w:suppressAutoHyphens/>
        <w:spacing w:after="0" w:line="240" w:lineRule="auto"/>
        <w:rPr>
          <w:rFonts w:ascii="Arial" w:eastAsia="SimSun" w:hAnsi="Arial" w:cs="Arial"/>
          <w:kern w:val="1"/>
          <w:sz w:val="20"/>
          <w:szCs w:val="20"/>
          <w:lang w:eastAsia="hi-IN" w:bidi="hi-IN"/>
        </w:rPr>
      </w:pPr>
    </w:p>
    <w:p w:rsidR="003E3836" w:rsidRDefault="003E3836"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r w:rsidRPr="00EE3E2D">
        <w:rPr>
          <w:rFonts w:ascii="Arial" w:eastAsia="SimSun" w:hAnsi="Arial" w:cs="Arial"/>
          <w:kern w:val="1"/>
          <w:sz w:val="20"/>
          <w:szCs w:val="20"/>
          <w:lang w:eastAsia="hi-IN" w:bidi="hi-IN"/>
        </w:rPr>
        <w:t>Razstava je del petletnega programa Rabe umetnosti – dediščina let 1848 in 1989, ki ga vodi konfederacija muzejev Internacionala. Podpirajo jo Ministrstvo za kulturo Republike Slovenije, Program Kultura Evropske unije in Foundation for Arts Initiatives. Publikacijo, ki spremlja razstavo, podpirata Kontakt, zbirka Erste Group in Fundacija ERSTE, njen soizdajatelj in distributer pa je MIT Press.</w:t>
      </w: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Arial"/>
          <w:kern w:val="1"/>
          <w:sz w:val="20"/>
          <w:szCs w:val="20"/>
          <w:lang w:eastAsia="hi-IN" w:bidi="hi-IN"/>
        </w:rPr>
      </w:pPr>
    </w:p>
    <w:p w:rsidR="00EE3E2D" w:rsidRPr="00EE3E2D" w:rsidRDefault="00EE3E2D" w:rsidP="00EE3E2D">
      <w:pPr>
        <w:widowControl w:val="0"/>
        <w:suppressAutoHyphens/>
        <w:spacing w:after="0" w:line="240" w:lineRule="auto"/>
        <w:rPr>
          <w:rFonts w:ascii="Arial" w:eastAsia="SimSun" w:hAnsi="Arial" w:cs="Mangal"/>
          <w:kern w:val="1"/>
          <w:lang w:eastAsia="hi-IN" w:bidi="hi-IN"/>
        </w:rPr>
      </w:pPr>
      <w:r w:rsidRPr="00EE3E2D">
        <w:rPr>
          <w:rFonts w:ascii="Arial" w:eastAsia="SimSun" w:hAnsi="Arial" w:cs="Mangal"/>
          <w:noProof/>
          <w:kern w:val="1"/>
          <w:lang w:eastAsia="sl-SI"/>
        </w:rPr>
        <w:drawing>
          <wp:inline distT="0" distB="0" distL="0" distR="0" wp14:anchorId="0241CC06" wp14:editId="313CAB17">
            <wp:extent cx="5975985" cy="6051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k logo za mg-ingo S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5985" cy="605155"/>
                    </a:xfrm>
                    <a:prstGeom prst="rect">
                      <a:avLst/>
                    </a:prstGeom>
                  </pic:spPr>
                </pic:pic>
              </a:graphicData>
            </a:graphic>
          </wp:inline>
        </w:drawing>
      </w:r>
    </w:p>
    <w:p w:rsidR="005A3830" w:rsidRDefault="005A3830"/>
    <w:sectPr w:rsidR="005A3830" w:rsidSect="00390B8A">
      <w:headerReference w:type="default" r:id="rId9"/>
      <w:footerReference w:type="default" r:id="rId10"/>
      <w:pgSz w:w="11906" w:h="16838"/>
      <w:pgMar w:top="2778" w:right="1134" w:bottom="1361" w:left="1361" w:header="90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94" w:rsidRDefault="00630294">
      <w:pPr>
        <w:spacing w:after="0" w:line="240" w:lineRule="auto"/>
      </w:pPr>
      <w:r>
        <w:separator/>
      </w:r>
    </w:p>
  </w:endnote>
  <w:endnote w:type="continuationSeparator" w:id="0">
    <w:p w:rsidR="00630294" w:rsidRDefault="0063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A" w:rsidRDefault="003E3836">
    <w:pPr>
      <w:pStyle w:val="Footer"/>
    </w:pPr>
    <w:r>
      <w:rPr>
        <w:noProof/>
        <w:lang w:eastAsia="sl-SI"/>
      </w:rPr>
      <w:drawing>
        <wp:inline distT="0" distB="0" distL="0" distR="0" wp14:anchorId="2751FCAC" wp14:editId="0F571553">
          <wp:extent cx="6091555" cy="281305"/>
          <wp:effectExtent l="0" t="0" r="0" b="0"/>
          <wp:docPr id="3" name="Picture 2" descr="Description: Description: Description: nova  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ova  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555" cy="281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94" w:rsidRDefault="00630294">
      <w:pPr>
        <w:spacing w:after="0" w:line="240" w:lineRule="auto"/>
      </w:pPr>
      <w:r>
        <w:separator/>
      </w:r>
    </w:p>
  </w:footnote>
  <w:footnote w:type="continuationSeparator" w:id="0">
    <w:p w:rsidR="00630294" w:rsidRDefault="0063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A" w:rsidRDefault="003E3836">
    <w:pPr>
      <w:pStyle w:val="Header"/>
    </w:pPr>
    <w:r>
      <w:rPr>
        <w:noProof/>
        <w:lang w:eastAsia="sl-SI"/>
      </w:rPr>
      <w:drawing>
        <wp:inline distT="0" distB="0" distL="0" distR="0" wp14:anchorId="1AF5E939" wp14:editId="6700DE03">
          <wp:extent cx="1614805" cy="581025"/>
          <wp:effectExtent l="0" t="0" r="0" b="0"/>
          <wp:docPr id="2" name="Picture 1" descr="Description: Description: Description: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2D"/>
    <w:rsid w:val="003E3836"/>
    <w:rsid w:val="00426042"/>
    <w:rsid w:val="005A3830"/>
    <w:rsid w:val="00630294"/>
    <w:rsid w:val="00696479"/>
    <w:rsid w:val="007B498E"/>
    <w:rsid w:val="008421EC"/>
    <w:rsid w:val="00895A2B"/>
    <w:rsid w:val="008F69EE"/>
    <w:rsid w:val="00996DAD"/>
    <w:rsid w:val="00A764A4"/>
    <w:rsid w:val="00E024A7"/>
    <w:rsid w:val="00EE3E2D"/>
    <w:rsid w:val="00FF2F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E2D"/>
  </w:style>
  <w:style w:type="paragraph" w:styleId="Footer">
    <w:name w:val="footer"/>
    <w:basedOn w:val="Normal"/>
    <w:link w:val="FooterChar"/>
    <w:uiPriority w:val="99"/>
    <w:unhideWhenUsed/>
    <w:rsid w:val="00EE3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E2D"/>
  </w:style>
  <w:style w:type="paragraph" w:styleId="BalloonText">
    <w:name w:val="Balloon Text"/>
    <w:basedOn w:val="Normal"/>
    <w:link w:val="BalloonTextChar"/>
    <w:uiPriority w:val="99"/>
    <w:semiHidden/>
    <w:unhideWhenUsed/>
    <w:rsid w:val="00EE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2D"/>
    <w:rPr>
      <w:rFonts w:ascii="Tahoma" w:hAnsi="Tahoma" w:cs="Tahoma"/>
      <w:sz w:val="16"/>
      <w:szCs w:val="16"/>
    </w:rPr>
  </w:style>
  <w:style w:type="character" w:styleId="Hyperlink">
    <w:name w:val="Hyperlink"/>
    <w:basedOn w:val="DefaultParagraphFont"/>
    <w:uiPriority w:val="99"/>
    <w:unhideWhenUsed/>
    <w:rsid w:val="00842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E2D"/>
  </w:style>
  <w:style w:type="paragraph" w:styleId="Footer">
    <w:name w:val="footer"/>
    <w:basedOn w:val="Normal"/>
    <w:link w:val="FooterChar"/>
    <w:uiPriority w:val="99"/>
    <w:unhideWhenUsed/>
    <w:rsid w:val="00EE3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E2D"/>
  </w:style>
  <w:style w:type="paragraph" w:styleId="BalloonText">
    <w:name w:val="Balloon Text"/>
    <w:basedOn w:val="Normal"/>
    <w:link w:val="BalloonTextChar"/>
    <w:uiPriority w:val="99"/>
    <w:semiHidden/>
    <w:unhideWhenUsed/>
    <w:rsid w:val="00EE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2D"/>
    <w:rPr>
      <w:rFonts w:ascii="Tahoma" w:hAnsi="Tahoma" w:cs="Tahoma"/>
      <w:sz w:val="16"/>
      <w:szCs w:val="16"/>
    </w:rPr>
  </w:style>
  <w:style w:type="character" w:styleId="Hyperlink">
    <w:name w:val="Hyperlink"/>
    <w:basedOn w:val="DefaultParagraphFont"/>
    <w:uiPriority w:val="99"/>
    <w:unhideWhenUsed/>
    <w:rsid w:val="00842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g-lj.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Železnik</dc:creator>
  <cp:lastModifiedBy>Adela Železnik</cp:lastModifiedBy>
  <cp:revision>6</cp:revision>
  <dcterms:created xsi:type="dcterms:W3CDTF">2015-04-30T08:40:00Z</dcterms:created>
  <dcterms:modified xsi:type="dcterms:W3CDTF">2015-05-09T14:27:00Z</dcterms:modified>
</cp:coreProperties>
</file>